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DA" w:rsidRPr="002145D5" w:rsidRDefault="00401ADA" w:rsidP="00F81207">
      <w:pPr>
        <w:pStyle w:val="a5"/>
        <w:shd w:val="clear" w:color="auto" w:fill="FFFFFF"/>
        <w:spacing w:before="0" w:beforeAutospacing="0" w:after="225" w:afterAutospacing="0"/>
        <w:jc w:val="center"/>
        <w:rPr>
          <w:rStyle w:val="a6"/>
          <w:b w:val="0"/>
          <w:sz w:val="28"/>
          <w:szCs w:val="28"/>
        </w:rPr>
      </w:pPr>
      <w:r w:rsidRPr="002145D5">
        <w:rPr>
          <w:rStyle w:val="a6"/>
          <w:b w:val="0"/>
          <w:sz w:val="28"/>
          <w:szCs w:val="28"/>
        </w:rPr>
        <w:t>Уважаемые родители!</w:t>
      </w:r>
    </w:p>
    <w:p w:rsidR="00AE1902" w:rsidRDefault="00AE1902" w:rsidP="00AE1902">
      <w:pPr>
        <w:pStyle w:val="a5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2145D5">
        <w:rPr>
          <w:rStyle w:val="a6"/>
          <w:b w:val="0"/>
          <w:sz w:val="28"/>
          <w:szCs w:val="28"/>
        </w:rPr>
        <w:t xml:space="preserve">На территории Свердловской области с 1 июля по 5 августа 2022 года в отношении дошкольных образовательных организаций будет проведена независимая оценка качества условий </w:t>
      </w:r>
      <w:r w:rsidR="00470BB1" w:rsidRPr="002145D5">
        <w:rPr>
          <w:color w:val="000000"/>
          <w:sz w:val="28"/>
          <w:szCs w:val="28"/>
        </w:rPr>
        <w:t xml:space="preserve"> </w:t>
      </w:r>
      <w:r w:rsidR="004E4826">
        <w:rPr>
          <w:rFonts w:ascii="Liberation Serif" w:hAnsi="Liberation Serif" w:cs="Liberation Serif"/>
          <w:sz w:val="26"/>
          <w:szCs w:val="26"/>
        </w:rPr>
        <w:t>осуществления образовательной деятельности</w:t>
      </w:r>
    </w:p>
    <w:p w:rsidR="00470BB1" w:rsidRPr="002145D5" w:rsidRDefault="00470BB1" w:rsidP="00470BB1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Независимая оценка качества условий оказания услуг детскими садами предусматривает оценку:</w:t>
      </w: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5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D4C48F" wp14:editId="6B857D22">
            <wp:extent cx="152400" cy="15240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открытости и доступности информации об организации;</w:t>
      </w: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5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1E83B9" wp14:editId="5CB05282">
            <wp:extent cx="152400" cy="15240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комфортности условий предоставления услуг;</w:t>
      </w: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5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5A1A44" wp14:editId="62AEA91F">
            <wp:extent cx="152400" cy="152400"/>
            <wp:effectExtent l="0" t="0" r="0" b="0"/>
            <wp:docPr id="21" name="Рисунок 2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доброжелательности, вежливости работников организации;</w:t>
      </w: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5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9B055E" wp14:editId="1329D1B3">
            <wp:extent cx="152400" cy="152400"/>
            <wp:effectExtent l="0" t="0" r="0" b="0"/>
            <wp:docPr id="22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удовлетворенности качеством условий оказания услуг;</w:t>
      </w: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5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5E7EBE" wp14:editId="32311A23">
            <wp:extent cx="152400" cy="152400"/>
            <wp:effectExtent l="0" t="0" r="0" b="0"/>
            <wp:docPr id="23" name="Рисунок 2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услуг для инвалидов.</w:t>
      </w:r>
      <w:r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5D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145D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"https://vk.com/minobraz_so" </w:instrText>
      </w:r>
      <w:r w:rsidRPr="002145D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470BB1" w:rsidRPr="002145D5" w:rsidRDefault="00470BB1" w:rsidP="00470BB1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5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Приглашаем вас принять участие в онлайн-опросе и выразить своё мнение в части оценки </w:t>
      </w:r>
      <w:r w:rsidR="004E4826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качества условий оказания услуг.</w:t>
      </w:r>
    </w:p>
    <w:p w:rsidR="00470BB1" w:rsidRPr="002145D5" w:rsidRDefault="00470BB1" w:rsidP="0047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2145D5" w:rsidRDefault="00470BB1" w:rsidP="00470BB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u w:val="single"/>
          <w:shd w:val="clear" w:color="auto" w:fill="FFFFFF"/>
        </w:rPr>
      </w:pPr>
      <w:r w:rsidRPr="002145D5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Анкета </w:t>
      </w:r>
      <w:r w:rsidR="002145D5" w:rsidRPr="0021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опроса родителей </w:t>
      </w:r>
      <w:r w:rsidRPr="002145D5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доступна по ссылке</w:t>
      </w:r>
      <w:r w:rsidR="002145D5" w:rsidRPr="002145D5">
        <w:rPr>
          <w:rStyle w:val="a3"/>
          <w:rFonts w:ascii="Trebuchet MS" w:hAnsi="Trebuchet MS"/>
          <w:i/>
          <w:iCs/>
          <w:color w:val="1E3C86"/>
          <w:shd w:val="clear" w:color="auto" w:fill="FFFFFF"/>
        </w:rPr>
        <w:t xml:space="preserve"> </w:t>
      </w:r>
      <w:r w:rsidR="002145D5">
        <w:rPr>
          <w:rStyle w:val="a6"/>
          <w:rFonts w:ascii="Trebuchet MS" w:hAnsi="Trebuchet MS"/>
          <w:i/>
          <w:iCs/>
          <w:color w:val="1E3C86"/>
          <w:shd w:val="clear" w:color="auto" w:fill="FFFFFF"/>
        </w:rPr>
        <w:t> </w:t>
      </w:r>
      <w:r w:rsidR="000D57B0">
        <w:rPr>
          <w:rStyle w:val="a6"/>
          <w:rFonts w:ascii="Times New Roman" w:hAnsi="Times New Roman" w:cs="Times New Roman"/>
          <w:b w:val="0"/>
          <w:iCs/>
          <w:sz w:val="28"/>
          <w:szCs w:val="28"/>
          <w:u w:val="single"/>
          <w:shd w:val="clear" w:color="auto" w:fill="FFFFFF"/>
        </w:rPr>
        <w:t xml:space="preserve"> </w:t>
      </w:r>
      <w:hyperlink r:id="rId6" w:history="1">
        <w:r w:rsidR="000D57B0" w:rsidRPr="002F784F">
          <w:rPr>
            <w:rStyle w:val="a7"/>
            <w:rFonts w:ascii="Times New Roman" w:hAnsi="Times New Roman" w:cs="Times New Roman"/>
            <w:iCs/>
            <w:sz w:val="28"/>
            <w:szCs w:val="28"/>
            <w:shd w:val="clear" w:color="auto" w:fill="FFFFFF"/>
          </w:rPr>
          <w:t>http://nok.gepicentr.ru/</w:t>
        </w:r>
      </w:hyperlink>
    </w:p>
    <w:p w:rsidR="000D57B0" w:rsidRPr="002145D5" w:rsidRDefault="000D57B0" w:rsidP="00470BB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u w:val="single"/>
          <w:shd w:val="clear" w:color="auto" w:fill="FFFFFF"/>
        </w:rPr>
      </w:pPr>
    </w:p>
    <w:p w:rsidR="00470BB1" w:rsidRPr="002145D5" w:rsidRDefault="00470BB1" w:rsidP="00470BB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 w:rsidRPr="002145D5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Убедительно просим вас внимательно ознакомиться с инструкцией для онлайн анкетирования по </w:t>
      </w:r>
      <w:hyperlink r:id="rId7" w:tgtFrame="_blank" w:history="1">
        <w:r w:rsidRPr="002145D5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shd w:val="clear" w:color="auto" w:fill="FFFFFF"/>
          </w:rPr>
          <w:t>ссылке</w:t>
        </w:r>
      </w:hyperlink>
      <w:r w:rsidRPr="002145D5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. </w:t>
      </w:r>
    </w:p>
    <w:p w:rsidR="00470BB1" w:rsidRPr="002145D5" w:rsidRDefault="00470BB1" w:rsidP="00470BB1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D5740C" w:rsidRDefault="00D5740C">
      <w:bookmarkStart w:id="0" w:name="_GoBack"/>
      <w:bookmarkEnd w:id="0"/>
    </w:p>
    <w:sectPr w:rsidR="00D5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2"/>
    <w:rsid w:val="000D57B0"/>
    <w:rsid w:val="00143588"/>
    <w:rsid w:val="002145D5"/>
    <w:rsid w:val="002C5972"/>
    <w:rsid w:val="00401ADA"/>
    <w:rsid w:val="004625FA"/>
    <w:rsid w:val="00470BB1"/>
    <w:rsid w:val="004E4826"/>
    <w:rsid w:val="00623751"/>
    <w:rsid w:val="006C1429"/>
    <w:rsid w:val="007C52B8"/>
    <w:rsid w:val="00AE1902"/>
    <w:rsid w:val="00BF4ABC"/>
    <w:rsid w:val="00C940E4"/>
    <w:rsid w:val="00D5740C"/>
    <w:rsid w:val="00F8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ADA"/>
    <w:rPr>
      <w:b/>
      <w:bCs/>
    </w:rPr>
  </w:style>
  <w:style w:type="character" w:styleId="a7">
    <w:name w:val="Hyperlink"/>
    <w:basedOn w:val="a0"/>
    <w:uiPriority w:val="99"/>
    <w:unhideWhenUsed/>
    <w:rsid w:val="00BF4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1ADA"/>
    <w:rPr>
      <w:b/>
      <w:bCs/>
    </w:rPr>
  </w:style>
  <w:style w:type="character" w:styleId="a7">
    <w:name w:val="Hyperlink"/>
    <w:basedOn w:val="a0"/>
    <w:uiPriority w:val="99"/>
    <w:unhideWhenUsed/>
    <w:rsid w:val="00BF4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inka-madou.ru/images/Instrukciya_onlajn-anketirovanie_NO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k.gepicen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FirstUser</cp:lastModifiedBy>
  <cp:revision>11</cp:revision>
  <dcterms:created xsi:type="dcterms:W3CDTF">2022-07-11T03:24:00Z</dcterms:created>
  <dcterms:modified xsi:type="dcterms:W3CDTF">2022-07-11T08:33:00Z</dcterms:modified>
</cp:coreProperties>
</file>